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5AAA" w14:textId="77777777" w:rsidR="00FE17ED" w:rsidRDefault="00583603">
      <w:pPr>
        <w:keepNext/>
        <w:keepLines/>
        <w:jc w:val="center"/>
        <w:rPr>
          <w:rFonts w:ascii="Arial" w:eastAsia="Arial" w:hAnsi="Arial" w:cs="Arial"/>
          <w:b/>
          <w:sz w:val="28"/>
          <w:szCs w:val="28"/>
        </w:rPr>
      </w:pPr>
      <w:r>
        <w:rPr>
          <w:rFonts w:ascii="Arial" w:eastAsia="Arial" w:hAnsi="Arial" w:cs="Arial"/>
          <w:b/>
          <w:sz w:val="28"/>
          <w:szCs w:val="28"/>
        </w:rPr>
        <w:t>CRITERIA</w:t>
      </w:r>
    </w:p>
    <w:p w14:paraId="2544E528" w14:textId="77777777" w:rsidR="00FE17ED" w:rsidRDefault="00583603">
      <w:pPr>
        <w:keepNext/>
        <w:keepLines/>
        <w:jc w:val="center"/>
        <w:rPr>
          <w:rFonts w:ascii="Arial" w:eastAsia="Arial" w:hAnsi="Arial" w:cs="Arial"/>
          <w:i/>
          <w:sz w:val="22"/>
          <w:szCs w:val="22"/>
        </w:rPr>
      </w:pPr>
      <w:r>
        <w:rPr>
          <w:rFonts w:ascii="Arial" w:eastAsia="Arial" w:hAnsi="Arial" w:cs="Arial"/>
          <w:i/>
          <w:sz w:val="22"/>
          <w:szCs w:val="22"/>
        </w:rPr>
        <w:t xml:space="preserve">Please consider the criteria below, before filling out your application forms. </w:t>
      </w:r>
    </w:p>
    <w:p w14:paraId="5F17E840" w14:textId="77777777" w:rsidR="00FE17ED" w:rsidRDefault="00583603">
      <w:pPr>
        <w:keepNext/>
        <w:keepLines/>
        <w:jc w:val="center"/>
        <w:rPr>
          <w:rFonts w:ascii="Arial" w:eastAsia="Arial" w:hAnsi="Arial" w:cs="Arial"/>
          <w:b/>
          <w:sz w:val="22"/>
          <w:szCs w:val="22"/>
        </w:rPr>
      </w:pPr>
      <w:r>
        <w:rPr>
          <w:rFonts w:ascii="Arial" w:eastAsia="Arial" w:hAnsi="Arial" w:cs="Arial"/>
          <w:i/>
          <w:sz w:val="22"/>
          <w:szCs w:val="22"/>
        </w:rPr>
        <w:t xml:space="preserve">If you need clarifications, please connect with us at: </w:t>
      </w:r>
      <w:r>
        <w:rPr>
          <w:rFonts w:ascii="Arial" w:eastAsia="Arial" w:hAnsi="Arial" w:cs="Arial"/>
          <w:b/>
          <w:sz w:val="22"/>
          <w:szCs w:val="22"/>
        </w:rPr>
        <w:t>pvrtrustees@gmail.com</w:t>
      </w:r>
    </w:p>
    <w:p w14:paraId="3335CC59" w14:textId="77777777" w:rsidR="00FE17ED" w:rsidRDefault="00FE17ED">
      <w:pPr>
        <w:keepNext/>
        <w:keepLines/>
        <w:jc w:val="center"/>
        <w:rPr>
          <w:rFonts w:ascii="Arial" w:eastAsia="Arial" w:hAnsi="Arial" w:cs="Arial"/>
          <w:b/>
          <w:sz w:val="22"/>
          <w:szCs w:val="22"/>
        </w:rPr>
      </w:pPr>
    </w:p>
    <w:p w14:paraId="31ED37CB" w14:textId="77777777" w:rsidR="00FE17ED" w:rsidRDefault="00583603">
      <w:pPr>
        <w:keepNext/>
        <w:keepLines/>
        <w:rPr>
          <w:rFonts w:ascii="Arial" w:eastAsia="Arial" w:hAnsi="Arial" w:cs="Arial"/>
          <w:b/>
          <w:sz w:val="22"/>
          <w:szCs w:val="22"/>
        </w:rPr>
      </w:pPr>
      <w:r>
        <w:rPr>
          <w:rFonts w:ascii="Arial" w:eastAsia="Arial" w:hAnsi="Arial" w:cs="Arial"/>
          <w:b/>
          <w:sz w:val="22"/>
          <w:szCs w:val="22"/>
        </w:rPr>
        <w:t>Who Can Apply:</w:t>
      </w:r>
    </w:p>
    <w:p w14:paraId="748228D4" w14:textId="77777777" w:rsidR="00FE17ED" w:rsidRDefault="00583603">
      <w:pPr>
        <w:keepNext/>
        <w:keepLines/>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Registered organizations with specific project plans. </w:t>
      </w:r>
    </w:p>
    <w:p w14:paraId="40655529" w14:textId="77777777" w:rsidR="00FE17ED" w:rsidRDefault="00583603">
      <w:pPr>
        <w:keepNext/>
        <w:keepLines/>
        <w:numPr>
          <w:ilvl w:val="0"/>
          <w:numId w:val="1"/>
        </w:numPr>
        <w:rPr>
          <w:rFonts w:ascii="Arial" w:eastAsia="Arial" w:hAnsi="Arial" w:cs="Arial"/>
          <w:sz w:val="22"/>
          <w:szCs w:val="22"/>
        </w:rPr>
      </w:pPr>
      <w:r>
        <w:rPr>
          <w:rFonts w:ascii="Arial" w:eastAsia="Arial" w:hAnsi="Arial" w:cs="Arial"/>
          <w:sz w:val="22"/>
          <w:szCs w:val="22"/>
        </w:rPr>
        <w:t xml:space="preserve">Projects that would otherwise be funded by tax dollars may be considered only for partial funding, with the Police Village of Russell Trust (PVR) as a community partner. </w:t>
      </w:r>
    </w:p>
    <w:p w14:paraId="0A80E163" w14:textId="77777777" w:rsidR="00FE17ED" w:rsidRDefault="00583603">
      <w:pPr>
        <w:keepNext/>
        <w:keepLines/>
        <w:numPr>
          <w:ilvl w:val="0"/>
          <w:numId w:val="1"/>
        </w:numPr>
        <w:shd w:val="clear" w:color="auto" w:fill="FFFFFF"/>
        <w:spacing w:after="160"/>
        <w:rPr>
          <w:rFonts w:ascii="Arial" w:eastAsia="Arial" w:hAnsi="Arial" w:cs="Arial"/>
          <w:color w:val="222222"/>
          <w:sz w:val="22"/>
          <w:szCs w:val="22"/>
        </w:rPr>
      </w:pPr>
      <w:r>
        <w:rPr>
          <w:rFonts w:ascii="Arial" w:eastAsia="Arial" w:hAnsi="Arial" w:cs="Arial"/>
          <w:sz w:val="22"/>
          <w:szCs w:val="22"/>
        </w:rPr>
        <w:t>Religious organization project</w:t>
      </w:r>
      <w:r>
        <w:rPr>
          <w:rFonts w:ascii="Arial" w:eastAsia="Arial" w:hAnsi="Arial" w:cs="Arial"/>
          <w:sz w:val="22"/>
          <w:szCs w:val="22"/>
        </w:rPr>
        <w:t>s are only considered if there is a proven wider community impact.</w:t>
      </w:r>
    </w:p>
    <w:p w14:paraId="0D533E21" w14:textId="77777777" w:rsidR="00FE17ED" w:rsidRDefault="00583603">
      <w:pPr>
        <w:keepNext/>
        <w:keepLines/>
        <w:shd w:val="clear" w:color="auto" w:fill="FFFFFF"/>
        <w:rPr>
          <w:rFonts w:ascii="Arial" w:eastAsia="Arial" w:hAnsi="Arial" w:cs="Arial"/>
          <w:b/>
          <w:color w:val="222222"/>
          <w:sz w:val="22"/>
          <w:szCs w:val="22"/>
        </w:rPr>
      </w:pPr>
      <w:r>
        <w:rPr>
          <w:rFonts w:ascii="Arial" w:eastAsia="Arial" w:hAnsi="Arial" w:cs="Arial"/>
          <w:b/>
          <w:color w:val="222222"/>
          <w:sz w:val="22"/>
          <w:szCs w:val="22"/>
        </w:rPr>
        <w:t xml:space="preserve">Applications that will not be considered: </w:t>
      </w:r>
    </w:p>
    <w:p w14:paraId="4D831D14" w14:textId="77777777" w:rsidR="00FE17ED" w:rsidRDefault="00583603">
      <w:pPr>
        <w:keepNext/>
        <w:keepLines/>
        <w:numPr>
          <w:ilvl w:val="0"/>
          <w:numId w:val="1"/>
        </w:numPr>
        <w:shd w:val="clear" w:color="auto" w:fill="FFFFFF"/>
        <w:rPr>
          <w:rFonts w:ascii="Arial" w:eastAsia="Arial" w:hAnsi="Arial" w:cs="Arial"/>
          <w:sz w:val="22"/>
          <w:szCs w:val="22"/>
        </w:rPr>
      </w:pPr>
      <w:r>
        <w:rPr>
          <w:rFonts w:ascii="Arial" w:eastAsia="Arial" w:hAnsi="Arial" w:cs="Arial"/>
          <w:sz w:val="22"/>
          <w:szCs w:val="22"/>
        </w:rPr>
        <w:t>Applications on behalf of an individual.</w:t>
      </w:r>
    </w:p>
    <w:p w14:paraId="39FF5EBC" w14:textId="77777777" w:rsidR="00FE17ED" w:rsidRDefault="00583603">
      <w:pPr>
        <w:keepNext/>
        <w:keepLines/>
        <w:numPr>
          <w:ilvl w:val="0"/>
          <w:numId w:val="1"/>
        </w:numPr>
        <w:rPr>
          <w:rFonts w:ascii="Arial" w:eastAsia="Arial" w:hAnsi="Arial" w:cs="Arial"/>
          <w:sz w:val="22"/>
          <w:szCs w:val="22"/>
        </w:rPr>
      </w:pPr>
      <w:r>
        <w:rPr>
          <w:rFonts w:ascii="Arial" w:eastAsia="Arial" w:hAnsi="Arial" w:cs="Arial"/>
          <w:sz w:val="22"/>
          <w:szCs w:val="22"/>
        </w:rPr>
        <w:t xml:space="preserve">Political parties or organizations. </w:t>
      </w:r>
    </w:p>
    <w:p w14:paraId="14E21D4E" w14:textId="77777777" w:rsidR="00FE17ED" w:rsidRDefault="00583603">
      <w:pPr>
        <w:keepNext/>
        <w:keepLines/>
        <w:numPr>
          <w:ilvl w:val="0"/>
          <w:numId w:val="1"/>
        </w:numPr>
        <w:rPr>
          <w:rFonts w:ascii="Arial" w:eastAsia="Arial" w:hAnsi="Arial" w:cs="Arial"/>
          <w:sz w:val="22"/>
          <w:szCs w:val="22"/>
        </w:rPr>
      </w:pPr>
      <w:r>
        <w:rPr>
          <w:rFonts w:ascii="Arial" w:eastAsia="Arial" w:hAnsi="Arial" w:cs="Arial"/>
          <w:sz w:val="22"/>
          <w:szCs w:val="22"/>
        </w:rPr>
        <w:t>Applications outside of the village core boundary that cannot demonstrate a benefit, in part or in full, to the residents of the village proper of Russell.</w:t>
      </w:r>
    </w:p>
    <w:p w14:paraId="418AE5FE" w14:textId="77777777" w:rsidR="00FE17ED" w:rsidRDefault="00583603">
      <w:pPr>
        <w:keepNext/>
        <w:keepLines/>
        <w:numPr>
          <w:ilvl w:val="0"/>
          <w:numId w:val="1"/>
        </w:numPr>
        <w:rPr>
          <w:rFonts w:ascii="Arial" w:eastAsia="Arial" w:hAnsi="Arial" w:cs="Arial"/>
          <w:sz w:val="22"/>
          <w:szCs w:val="22"/>
        </w:rPr>
      </w:pPr>
      <w:r>
        <w:rPr>
          <w:rFonts w:ascii="Arial" w:eastAsia="Arial" w:hAnsi="Arial" w:cs="Arial"/>
          <w:sz w:val="22"/>
          <w:szCs w:val="22"/>
        </w:rPr>
        <w:t>Applications for events where the end goal is to redirect funds to a charity.</w:t>
      </w:r>
    </w:p>
    <w:p w14:paraId="08A62502" w14:textId="77777777" w:rsidR="00FE17ED" w:rsidRDefault="00FE17ED">
      <w:pPr>
        <w:keepNext/>
        <w:keepLines/>
        <w:rPr>
          <w:rFonts w:ascii="Arial" w:eastAsia="Arial" w:hAnsi="Arial" w:cs="Arial"/>
          <w:sz w:val="22"/>
          <w:szCs w:val="22"/>
        </w:rPr>
      </w:pPr>
    </w:p>
    <w:p w14:paraId="68E66822" w14:textId="77777777" w:rsidR="00FE17ED" w:rsidRDefault="00583603">
      <w:pPr>
        <w:keepNext/>
        <w:keepLines/>
        <w:rPr>
          <w:rFonts w:ascii="Arial" w:eastAsia="Arial" w:hAnsi="Arial" w:cs="Arial"/>
          <w:b/>
          <w:sz w:val="22"/>
          <w:szCs w:val="22"/>
        </w:rPr>
      </w:pPr>
      <w:r>
        <w:rPr>
          <w:rFonts w:ascii="Arial" w:eastAsia="Arial" w:hAnsi="Arial" w:cs="Arial"/>
          <w:b/>
          <w:sz w:val="22"/>
          <w:szCs w:val="22"/>
        </w:rPr>
        <w:t>Improve the odds of b</w:t>
      </w:r>
      <w:r>
        <w:rPr>
          <w:rFonts w:ascii="Arial" w:eastAsia="Arial" w:hAnsi="Arial" w:cs="Arial"/>
          <w:b/>
          <w:sz w:val="22"/>
          <w:szCs w:val="22"/>
        </w:rPr>
        <w:t>eing approved. Include details on:</w:t>
      </w:r>
    </w:p>
    <w:p w14:paraId="6A35D935" w14:textId="77777777" w:rsidR="00FE17ED" w:rsidRDefault="00583603">
      <w:pPr>
        <w:keepNext/>
        <w:keepLines/>
        <w:numPr>
          <w:ilvl w:val="0"/>
          <w:numId w:val="8"/>
        </w:numPr>
        <w:rPr>
          <w:rFonts w:ascii="Arial" w:eastAsia="Arial" w:hAnsi="Arial" w:cs="Arial"/>
          <w:sz w:val="22"/>
          <w:szCs w:val="22"/>
        </w:rPr>
      </w:pPr>
      <w:r>
        <w:rPr>
          <w:rFonts w:ascii="Arial" w:eastAsia="Arial" w:hAnsi="Arial" w:cs="Arial"/>
          <w:sz w:val="22"/>
          <w:szCs w:val="22"/>
        </w:rPr>
        <w:t>The estimated number of Russell Village residents benefiting from your project or event.</w:t>
      </w:r>
    </w:p>
    <w:p w14:paraId="2EDAC5EF" w14:textId="77777777" w:rsidR="00FE17ED" w:rsidRDefault="00583603">
      <w:pPr>
        <w:keepNext/>
        <w:keepLines/>
        <w:numPr>
          <w:ilvl w:val="0"/>
          <w:numId w:val="8"/>
        </w:numPr>
        <w:rPr>
          <w:rFonts w:ascii="Arial" w:eastAsia="Arial" w:hAnsi="Arial" w:cs="Arial"/>
          <w:sz w:val="22"/>
          <w:szCs w:val="22"/>
        </w:rPr>
      </w:pPr>
      <w:r>
        <w:rPr>
          <w:rFonts w:ascii="Arial" w:eastAsia="Arial" w:hAnsi="Arial" w:cs="Arial"/>
          <w:sz w:val="22"/>
          <w:szCs w:val="22"/>
        </w:rPr>
        <w:t xml:space="preserve">The percentage of your project within the </w:t>
      </w:r>
      <w:hyperlink r:id="rId8">
        <w:r>
          <w:rPr>
            <w:rFonts w:ascii="Arial" w:eastAsia="Arial" w:hAnsi="Arial" w:cs="Arial"/>
            <w:color w:val="1155CC"/>
            <w:sz w:val="22"/>
            <w:szCs w:val="22"/>
            <w:u w:val="single"/>
          </w:rPr>
          <w:t>boundaries of the PVR</w:t>
        </w:r>
      </w:hyperlink>
      <w:r>
        <w:rPr>
          <w:rFonts w:ascii="Arial" w:eastAsia="Arial" w:hAnsi="Arial" w:cs="Arial"/>
          <w:sz w:val="22"/>
          <w:szCs w:val="22"/>
        </w:rPr>
        <w:t>.</w:t>
      </w:r>
    </w:p>
    <w:p w14:paraId="19E82915" w14:textId="77777777" w:rsidR="00FE17ED" w:rsidRDefault="00583603">
      <w:pPr>
        <w:keepNext/>
        <w:keepLines/>
        <w:numPr>
          <w:ilvl w:val="0"/>
          <w:numId w:val="8"/>
        </w:numPr>
        <w:rPr>
          <w:rFonts w:ascii="Arial" w:eastAsia="Arial" w:hAnsi="Arial" w:cs="Arial"/>
          <w:sz w:val="22"/>
          <w:szCs w:val="22"/>
        </w:rPr>
      </w:pPr>
      <w:r>
        <w:rPr>
          <w:rFonts w:ascii="Arial" w:eastAsia="Arial" w:hAnsi="Arial" w:cs="Arial"/>
          <w:sz w:val="22"/>
          <w:szCs w:val="22"/>
        </w:rPr>
        <w:t xml:space="preserve">Shared funding with other organizations (building a community partnership). </w:t>
      </w:r>
    </w:p>
    <w:p w14:paraId="7A7CDA80" w14:textId="77777777" w:rsidR="00FE17ED" w:rsidRDefault="00583603">
      <w:pPr>
        <w:keepNext/>
        <w:keepLines/>
        <w:numPr>
          <w:ilvl w:val="0"/>
          <w:numId w:val="8"/>
        </w:numPr>
        <w:rPr>
          <w:rFonts w:ascii="Arial" w:eastAsia="Arial" w:hAnsi="Arial" w:cs="Arial"/>
          <w:sz w:val="22"/>
          <w:szCs w:val="22"/>
        </w:rPr>
      </w:pPr>
      <w:r>
        <w:rPr>
          <w:rFonts w:ascii="Arial" w:eastAsia="Arial" w:hAnsi="Arial" w:cs="Arial"/>
          <w:sz w:val="22"/>
          <w:szCs w:val="22"/>
        </w:rPr>
        <w:t>Measurable project milestones</w:t>
      </w:r>
      <w:r>
        <w:rPr>
          <w:rFonts w:ascii="Arial" w:eastAsia="Arial" w:hAnsi="Arial" w:cs="Arial"/>
          <w:sz w:val="22"/>
          <w:szCs w:val="22"/>
        </w:rPr>
        <w:t>.</w:t>
      </w:r>
    </w:p>
    <w:p w14:paraId="22D75278" w14:textId="77777777" w:rsidR="00FE17ED" w:rsidRDefault="00583603">
      <w:pPr>
        <w:keepNext/>
        <w:keepLines/>
        <w:numPr>
          <w:ilvl w:val="0"/>
          <w:numId w:val="8"/>
        </w:numPr>
        <w:rPr>
          <w:rFonts w:ascii="Arial" w:eastAsia="Arial" w:hAnsi="Arial" w:cs="Arial"/>
          <w:sz w:val="22"/>
          <w:szCs w:val="22"/>
        </w:rPr>
      </w:pPr>
      <w:r>
        <w:rPr>
          <w:rFonts w:ascii="Arial" w:eastAsia="Arial" w:hAnsi="Arial" w:cs="Arial"/>
          <w:sz w:val="22"/>
          <w:szCs w:val="22"/>
        </w:rPr>
        <w:t>Volunteer labour and/or in-kind donations.</w:t>
      </w:r>
    </w:p>
    <w:p w14:paraId="398383B6" w14:textId="77777777" w:rsidR="00FE17ED" w:rsidRDefault="00583603">
      <w:pPr>
        <w:keepNext/>
        <w:keepLines/>
        <w:numPr>
          <w:ilvl w:val="0"/>
          <w:numId w:val="8"/>
        </w:numPr>
        <w:rPr>
          <w:rFonts w:ascii="Arial" w:eastAsia="Arial" w:hAnsi="Arial" w:cs="Arial"/>
          <w:sz w:val="22"/>
          <w:szCs w:val="22"/>
        </w:rPr>
      </w:pPr>
      <w:r>
        <w:rPr>
          <w:rFonts w:ascii="Arial" w:eastAsia="Arial" w:hAnsi="Arial" w:cs="Arial"/>
          <w:sz w:val="22"/>
          <w:szCs w:val="22"/>
        </w:rPr>
        <w:t>Local paid labour and materials (if available and applicable).</w:t>
      </w:r>
    </w:p>
    <w:p w14:paraId="0560A6DA" w14:textId="77777777" w:rsidR="00FE17ED" w:rsidRDefault="00583603">
      <w:pPr>
        <w:keepNext/>
        <w:keepLines/>
        <w:numPr>
          <w:ilvl w:val="0"/>
          <w:numId w:val="8"/>
        </w:numPr>
        <w:rPr>
          <w:rFonts w:ascii="Arial" w:eastAsia="Arial" w:hAnsi="Arial" w:cs="Arial"/>
          <w:sz w:val="22"/>
          <w:szCs w:val="22"/>
        </w:rPr>
      </w:pPr>
      <w:r>
        <w:rPr>
          <w:rFonts w:ascii="Arial" w:eastAsia="Arial" w:hAnsi="Arial" w:cs="Arial"/>
          <w:sz w:val="22"/>
          <w:szCs w:val="22"/>
        </w:rPr>
        <w:t>Lower dollar amounts requested.</w:t>
      </w:r>
    </w:p>
    <w:p w14:paraId="67EDA27B" w14:textId="77777777" w:rsidR="00FE17ED" w:rsidRDefault="00FE17ED">
      <w:pPr>
        <w:keepNext/>
        <w:keepLines/>
        <w:rPr>
          <w:rFonts w:ascii="Arial" w:eastAsia="Arial" w:hAnsi="Arial" w:cs="Arial"/>
          <w:sz w:val="22"/>
          <w:szCs w:val="22"/>
        </w:rPr>
      </w:pPr>
    </w:p>
    <w:p w14:paraId="227F25BF" w14:textId="77777777" w:rsidR="00FE17ED" w:rsidRDefault="00583603">
      <w:pPr>
        <w:keepNext/>
        <w:keepLines/>
        <w:rPr>
          <w:rFonts w:ascii="Arial" w:eastAsia="Arial" w:hAnsi="Arial" w:cs="Arial"/>
          <w:b/>
          <w:sz w:val="22"/>
          <w:szCs w:val="22"/>
        </w:rPr>
      </w:pPr>
      <w:r>
        <w:rPr>
          <w:rFonts w:ascii="Arial" w:eastAsia="Arial" w:hAnsi="Arial" w:cs="Arial"/>
          <w:b/>
          <w:sz w:val="22"/>
          <w:szCs w:val="22"/>
        </w:rPr>
        <w:t>Important Information</w:t>
      </w:r>
    </w:p>
    <w:p w14:paraId="02D7DACB" w14:textId="77777777" w:rsidR="00FE17ED" w:rsidRDefault="00583603">
      <w:pPr>
        <w:keepNext/>
        <w:keepLines/>
        <w:numPr>
          <w:ilvl w:val="0"/>
          <w:numId w:val="3"/>
        </w:numPr>
        <w:rPr>
          <w:rFonts w:ascii="Arial" w:eastAsia="Arial" w:hAnsi="Arial" w:cs="Arial"/>
          <w:sz w:val="22"/>
          <w:szCs w:val="22"/>
        </w:rPr>
      </w:pPr>
      <w:r>
        <w:rPr>
          <w:rFonts w:ascii="Arial" w:eastAsia="Arial" w:hAnsi="Arial" w:cs="Arial"/>
          <w:sz w:val="22"/>
          <w:szCs w:val="22"/>
        </w:rPr>
        <w:t>If your project involves any township property, please have confirmed Russell Township Counci</w:t>
      </w:r>
      <w:r>
        <w:rPr>
          <w:rFonts w:ascii="Arial" w:eastAsia="Arial" w:hAnsi="Arial" w:cs="Arial"/>
          <w:sz w:val="22"/>
          <w:szCs w:val="22"/>
        </w:rPr>
        <w:t xml:space="preserve">l approval for your proposed project or event before applying for funding. </w:t>
      </w:r>
    </w:p>
    <w:p w14:paraId="2DF15F62" w14:textId="77777777" w:rsidR="00FE17ED" w:rsidRDefault="00583603">
      <w:pPr>
        <w:keepNext/>
        <w:keepLines/>
        <w:numPr>
          <w:ilvl w:val="0"/>
          <w:numId w:val="3"/>
        </w:numPr>
        <w:rPr>
          <w:rFonts w:ascii="Arial" w:eastAsia="Arial" w:hAnsi="Arial" w:cs="Arial"/>
          <w:sz w:val="22"/>
          <w:szCs w:val="22"/>
        </w:rPr>
      </w:pPr>
      <w:r>
        <w:rPr>
          <w:rFonts w:ascii="Arial" w:eastAsia="Arial" w:hAnsi="Arial" w:cs="Arial"/>
          <w:sz w:val="22"/>
          <w:szCs w:val="22"/>
        </w:rPr>
        <w:t>Total funding available is contingent on:</w:t>
      </w:r>
    </w:p>
    <w:p w14:paraId="1FE510F1" w14:textId="77777777" w:rsidR="00FE17ED" w:rsidRDefault="00583603">
      <w:pPr>
        <w:keepNext/>
        <w:keepLines/>
        <w:numPr>
          <w:ilvl w:val="0"/>
          <w:numId w:val="2"/>
        </w:numPr>
        <w:ind w:left="1350"/>
        <w:rPr>
          <w:rFonts w:ascii="Arial" w:eastAsia="Arial" w:hAnsi="Arial" w:cs="Arial"/>
          <w:sz w:val="22"/>
          <w:szCs w:val="22"/>
        </w:rPr>
      </w:pPr>
      <w:r>
        <w:rPr>
          <w:rFonts w:ascii="Arial" w:eastAsia="Arial" w:hAnsi="Arial" w:cs="Arial"/>
          <w:sz w:val="22"/>
          <w:szCs w:val="22"/>
        </w:rPr>
        <w:t>the PVR investment portfolio (i.e., market performance) and the goal to keep the fund above the $1 million principal investment level.</w:t>
      </w:r>
    </w:p>
    <w:p w14:paraId="31C7ABF8" w14:textId="77777777" w:rsidR="00FE17ED" w:rsidRDefault="00583603">
      <w:pPr>
        <w:keepNext/>
        <w:keepLines/>
        <w:numPr>
          <w:ilvl w:val="0"/>
          <w:numId w:val="2"/>
        </w:numPr>
        <w:ind w:left="1350"/>
        <w:rPr>
          <w:rFonts w:ascii="Arial" w:eastAsia="Arial" w:hAnsi="Arial" w:cs="Arial"/>
          <w:sz w:val="22"/>
          <w:szCs w:val="22"/>
        </w:rPr>
      </w:pPr>
      <w:r>
        <w:rPr>
          <w:rFonts w:ascii="Arial" w:eastAsia="Arial" w:hAnsi="Arial" w:cs="Arial"/>
          <w:sz w:val="22"/>
          <w:szCs w:val="22"/>
        </w:rPr>
        <w:t>Oth</w:t>
      </w:r>
      <w:r>
        <w:rPr>
          <w:rFonts w:ascii="Arial" w:eastAsia="Arial" w:hAnsi="Arial" w:cs="Arial"/>
          <w:sz w:val="22"/>
          <w:szCs w:val="22"/>
        </w:rPr>
        <w:t xml:space="preserve">er funding applications.  </w:t>
      </w:r>
      <w:r>
        <w:rPr>
          <w:rFonts w:ascii="Arial" w:eastAsia="Arial" w:hAnsi="Arial" w:cs="Arial"/>
          <w:i/>
          <w:sz w:val="22"/>
          <w:szCs w:val="22"/>
        </w:rPr>
        <w:t>Please note that there will be an increased demand on PVR funds due to the 2023 Russell 125th anniversary celebrations and increased awareness of the PVR due to the Fall 2022  election campaign.</w:t>
      </w:r>
    </w:p>
    <w:p w14:paraId="541D0855" w14:textId="77777777" w:rsidR="00FE17ED" w:rsidRDefault="00583603">
      <w:pPr>
        <w:keepNext/>
        <w:keepLines/>
        <w:numPr>
          <w:ilvl w:val="0"/>
          <w:numId w:val="6"/>
        </w:numPr>
        <w:rPr>
          <w:rFonts w:ascii="Arial" w:eastAsia="Arial" w:hAnsi="Arial" w:cs="Arial"/>
          <w:sz w:val="22"/>
          <w:szCs w:val="22"/>
        </w:rPr>
      </w:pPr>
      <w:r>
        <w:rPr>
          <w:rFonts w:ascii="Arial" w:eastAsia="Arial" w:hAnsi="Arial" w:cs="Arial"/>
          <w:sz w:val="22"/>
          <w:szCs w:val="22"/>
        </w:rPr>
        <w:t>If the funding requested in this application is approved, the funds are to be spent entirely for the project or event, as described in this application. Any significant changes to the budget or activities as described in this application are to be reported</w:t>
      </w:r>
      <w:r>
        <w:rPr>
          <w:rFonts w:ascii="Arial" w:eastAsia="Arial" w:hAnsi="Arial" w:cs="Arial"/>
          <w:sz w:val="22"/>
          <w:szCs w:val="22"/>
        </w:rPr>
        <w:t xml:space="preserve"> to the Police Village of Russell Board for reconsideration.</w:t>
      </w:r>
    </w:p>
    <w:p w14:paraId="78D58A67" w14:textId="77777777" w:rsidR="00FE17ED" w:rsidRDefault="00583603">
      <w:pPr>
        <w:keepNext/>
        <w:keepLines/>
        <w:numPr>
          <w:ilvl w:val="0"/>
          <w:numId w:val="6"/>
        </w:numPr>
        <w:rPr>
          <w:rFonts w:ascii="Arial" w:eastAsia="Arial" w:hAnsi="Arial" w:cs="Arial"/>
          <w:sz w:val="22"/>
          <w:szCs w:val="22"/>
        </w:rPr>
      </w:pPr>
      <w:r>
        <w:rPr>
          <w:rFonts w:ascii="Arial" w:eastAsia="Arial" w:hAnsi="Arial" w:cs="Arial"/>
          <w:sz w:val="22"/>
          <w:szCs w:val="22"/>
        </w:rPr>
        <w:t xml:space="preserve">Funds not spent by the completion date indicated in this application or upon cancellation of your project are to be returned to the PVR. </w:t>
      </w:r>
    </w:p>
    <w:p w14:paraId="332B9658" w14:textId="77777777" w:rsidR="00FE17ED" w:rsidRDefault="00583603">
      <w:pPr>
        <w:keepNext/>
        <w:keepLines/>
        <w:numPr>
          <w:ilvl w:val="0"/>
          <w:numId w:val="6"/>
        </w:numPr>
        <w:rPr>
          <w:rFonts w:ascii="Arial" w:eastAsia="Arial" w:hAnsi="Arial" w:cs="Arial"/>
          <w:sz w:val="22"/>
          <w:szCs w:val="22"/>
        </w:rPr>
      </w:pPr>
      <w:r>
        <w:rPr>
          <w:rFonts w:ascii="Arial" w:eastAsia="Arial" w:hAnsi="Arial" w:cs="Arial"/>
          <w:sz w:val="22"/>
          <w:szCs w:val="22"/>
        </w:rPr>
        <w:t>If your project is revenue-generating, the PVR funding ma</w:t>
      </w:r>
      <w:r>
        <w:rPr>
          <w:rFonts w:ascii="Arial" w:eastAsia="Arial" w:hAnsi="Arial" w:cs="Arial"/>
          <w:sz w:val="22"/>
          <w:szCs w:val="22"/>
        </w:rPr>
        <w:t xml:space="preserve">y consider acting as a stop-gap measure, with the original funding amount to be returned to the PVR for re-investment in other community projects. </w:t>
      </w:r>
    </w:p>
    <w:p w14:paraId="2A336A70" w14:textId="77777777" w:rsidR="00FE17ED" w:rsidRDefault="00583603">
      <w:pPr>
        <w:keepNext/>
        <w:keepLines/>
        <w:numPr>
          <w:ilvl w:val="0"/>
          <w:numId w:val="6"/>
        </w:numPr>
        <w:rPr>
          <w:rFonts w:ascii="Arial" w:eastAsia="Arial" w:hAnsi="Arial" w:cs="Arial"/>
          <w:sz w:val="22"/>
          <w:szCs w:val="22"/>
        </w:rPr>
      </w:pPr>
      <w:r>
        <w:rPr>
          <w:rFonts w:ascii="Arial" w:eastAsia="Arial" w:hAnsi="Arial" w:cs="Arial"/>
          <w:sz w:val="22"/>
          <w:szCs w:val="22"/>
        </w:rPr>
        <w:t>If follow-up budget and summary reports are not submitted by your organization, requests for additional fund</w:t>
      </w:r>
      <w:r>
        <w:rPr>
          <w:rFonts w:ascii="Arial" w:eastAsia="Arial" w:hAnsi="Arial" w:cs="Arial"/>
          <w:sz w:val="22"/>
          <w:szCs w:val="22"/>
        </w:rPr>
        <w:t>s will not be considered for future projects.</w:t>
      </w:r>
    </w:p>
    <w:p w14:paraId="11871492" w14:textId="77777777" w:rsidR="00FE17ED" w:rsidRDefault="00583603">
      <w:pPr>
        <w:keepNext/>
        <w:keepLines/>
        <w:numPr>
          <w:ilvl w:val="0"/>
          <w:numId w:val="6"/>
        </w:numPr>
        <w:rPr>
          <w:rFonts w:ascii="Arial" w:eastAsia="Arial" w:hAnsi="Arial" w:cs="Arial"/>
          <w:sz w:val="22"/>
          <w:szCs w:val="22"/>
        </w:rPr>
      </w:pPr>
      <w:r>
        <w:rPr>
          <w:rFonts w:ascii="Arial" w:eastAsia="Arial" w:hAnsi="Arial" w:cs="Arial"/>
          <w:sz w:val="22"/>
          <w:szCs w:val="22"/>
        </w:rPr>
        <w:t>We reserve the right to make public any funding support provided.</w:t>
      </w:r>
    </w:p>
    <w:p w14:paraId="062CDC44" w14:textId="77777777" w:rsidR="00FE17ED" w:rsidRDefault="00583603">
      <w:pPr>
        <w:keepNext/>
        <w:keepLines/>
        <w:ind w:left="360"/>
        <w:jc w:val="center"/>
        <w:rPr>
          <w:rFonts w:ascii="Arial" w:eastAsia="Arial" w:hAnsi="Arial" w:cs="Arial"/>
          <w:b/>
          <w:color w:val="FF0000"/>
          <w:sz w:val="22"/>
          <w:szCs w:val="22"/>
        </w:rPr>
      </w:pPr>
      <w:r>
        <w:rPr>
          <w:rFonts w:ascii="Arial" w:eastAsia="Arial" w:hAnsi="Arial" w:cs="Arial"/>
          <w:b/>
          <w:color w:val="FF0000"/>
          <w:sz w:val="22"/>
          <w:szCs w:val="22"/>
        </w:rPr>
        <w:t xml:space="preserve">***Please submit your applications electronically to:pvrtrustees@gmail.com*** </w:t>
      </w:r>
    </w:p>
    <w:p w14:paraId="020ACB2A" w14:textId="77777777" w:rsidR="00FE17ED" w:rsidRDefault="00583603">
      <w:pPr>
        <w:rPr>
          <w:rFonts w:ascii="Arial" w:eastAsia="Arial" w:hAnsi="Arial" w:cs="Arial"/>
          <w:sz w:val="22"/>
          <w:szCs w:val="22"/>
        </w:rPr>
      </w:pPr>
      <w:r>
        <w:br w:type="page"/>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E17ED" w14:paraId="47E84052" w14:textId="77777777">
        <w:tc>
          <w:tcPr>
            <w:tcW w:w="9350" w:type="dxa"/>
            <w:gridSpan w:val="2"/>
            <w:shd w:val="clear" w:color="auto" w:fill="D9D9D9"/>
          </w:tcPr>
          <w:p w14:paraId="7320AF0B" w14:textId="77777777" w:rsidR="00FE17ED" w:rsidRDefault="00583603">
            <w:pPr>
              <w:pStyle w:val="Title"/>
              <w:rPr>
                <w:rFonts w:ascii="Arial" w:eastAsia="Arial" w:hAnsi="Arial" w:cs="Arial"/>
                <w:sz w:val="24"/>
                <w:szCs w:val="24"/>
                <w:u w:val="single"/>
              </w:rPr>
            </w:pPr>
            <w:r>
              <w:rPr>
                <w:rFonts w:ascii="Arial" w:eastAsia="Arial" w:hAnsi="Arial" w:cs="Arial"/>
                <w:sz w:val="24"/>
                <w:szCs w:val="24"/>
              </w:rPr>
              <w:lastRenderedPageBreak/>
              <w:t>APPLICANT</w:t>
            </w:r>
          </w:p>
        </w:tc>
      </w:tr>
      <w:tr w:rsidR="00FE17ED" w14:paraId="0334DC16" w14:textId="77777777">
        <w:tc>
          <w:tcPr>
            <w:tcW w:w="4675" w:type="dxa"/>
          </w:tcPr>
          <w:p w14:paraId="33F855FE" w14:textId="77777777" w:rsidR="00FE17ED" w:rsidRDefault="00583603">
            <w:pPr>
              <w:pStyle w:val="Title"/>
              <w:jc w:val="left"/>
              <w:rPr>
                <w:rFonts w:ascii="Arial" w:eastAsia="Arial" w:hAnsi="Arial" w:cs="Arial"/>
                <w:b w:val="0"/>
                <w:sz w:val="24"/>
                <w:szCs w:val="24"/>
                <w:u w:val="single"/>
              </w:rPr>
            </w:pPr>
            <w:r>
              <w:rPr>
                <w:rFonts w:ascii="Arial" w:eastAsia="Arial" w:hAnsi="Arial" w:cs="Arial"/>
                <w:b w:val="0"/>
                <w:sz w:val="24"/>
                <w:szCs w:val="24"/>
                <w:u w:val="single"/>
              </w:rPr>
              <w:t xml:space="preserve">Organization Name, Registration # &amp; Address: </w:t>
            </w:r>
          </w:p>
          <w:p w14:paraId="5907C0B2" w14:textId="77777777" w:rsidR="00FE17ED" w:rsidRDefault="00FE17ED">
            <w:pPr>
              <w:pStyle w:val="Title"/>
              <w:jc w:val="left"/>
              <w:rPr>
                <w:rFonts w:ascii="Arial" w:eastAsia="Arial" w:hAnsi="Arial" w:cs="Arial"/>
                <w:b w:val="0"/>
                <w:sz w:val="24"/>
                <w:szCs w:val="24"/>
                <w:u w:val="single"/>
              </w:rPr>
            </w:pPr>
          </w:p>
        </w:tc>
        <w:tc>
          <w:tcPr>
            <w:tcW w:w="4675" w:type="dxa"/>
          </w:tcPr>
          <w:p w14:paraId="19785B30" w14:textId="77777777" w:rsidR="00FE17ED" w:rsidRDefault="00583603">
            <w:pPr>
              <w:pStyle w:val="Title"/>
              <w:jc w:val="left"/>
              <w:rPr>
                <w:rFonts w:ascii="Arial" w:eastAsia="Arial" w:hAnsi="Arial" w:cs="Arial"/>
                <w:b w:val="0"/>
                <w:sz w:val="24"/>
                <w:szCs w:val="24"/>
                <w:u w:val="single"/>
              </w:rPr>
            </w:pPr>
            <w:r>
              <w:rPr>
                <w:rFonts w:ascii="Arial" w:eastAsia="Arial" w:hAnsi="Arial" w:cs="Arial"/>
                <w:b w:val="0"/>
                <w:sz w:val="24"/>
                <w:szCs w:val="24"/>
                <w:u w:val="single"/>
              </w:rPr>
              <w:t xml:space="preserve">Project Name: </w:t>
            </w:r>
          </w:p>
          <w:p w14:paraId="394EF0D8" w14:textId="77777777" w:rsidR="00FE17ED" w:rsidRDefault="00FE17ED">
            <w:pPr>
              <w:pStyle w:val="Title"/>
              <w:jc w:val="left"/>
              <w:rPr>
                <w:rFonts w:ascii="Arial" w:eastAsia="Arial" w:hAnsi="Arial" w:cs="Arial"/>
                <w:b w:val="0"/>
                <w:sz w:val="24"/>
                <w:szCs w:val="24"/>
                <w:u w:val="single"/>
              </w:rPr>
            </w:pPr>
          </w:p>
          <w:p w14:paraId="247A4EFC" w14:textId="77777777" w:rsidR="00FE17ED" w:rsidRDefault="00FE17ED">
            <w:pPr>
              <w:pStyle w:val="Title"/>
              <w:jc w:val="left"/>
              <w:rPr>
                <w:rFonts w:ascii="Arial" w:eastAsia="Arial" w:hAnsi="Arial" w:cs="Arial"/>
                <w:b w:val="0"/>
                <w:sz w:val="24"/>
                <w:szCs w:val="24"/>
                <w:u w:val="single"/>
              </w:rPr>
            </w:pPr>
          </w:p>
        </w:tc>
      </w:tr>
      <w:tr w:rsidR="00FE17ED" w14:paraId="5F825A94" w14:textId="77777777">
        <w:tc>
          <w:tcPr>
            <w:tcW w:w="4675" w:type="dxa"/>
          </w:tcPr>
          <w:p w14:paraId="1DEBF6DC" w14:textId="77777777" w:rsidR="00FE17ED" w:rsidRDefault="00583603">
            <w:pPr>
              <w:pStyle w:val="Title"/>
              <w:jc w:val="left"/>
              <w:rPr>
                <w:rFonts w:ascii="Arial" w:eastAsia="Arial" w:hAnsi="Arial" w:cs="Arial"/>
                <w:b w:val="0"/>
                <w:sz w:val="24"/>
                <w:szCs w:val="24"/>
                <w:u w:val="single"/>
              </w:rPr>
            </w:pPr>
            <w:r>
              <w:rPr>
                <w:rFonts w:ascii="Arial" w:eastAsia="Arial" w:hAnsi="Arial" w:cs="Arial"/>
                <w:b w:val="0"/>
                <w:sz w:val="24"/>
                <w:szCs w:val="24"/>
                <w:u w:val="single"/>
              </w:rPr>
              <w:t>Project Contact Name &amp; Email:</w:t>
            </w:r>
          </w:p>
          <w:p w14:paraId="006A189D" w14:textId="77777777" w:rsidR="00FE17ED" w:rsidRDefault="00FE17ED">
            <w:pPr>
              <w:pStyle w:val="Title"/>
              <w:jc w:val="left"/>
              <w:rPr>
                <w:rFonts w:ascii="Arial" w:eastAsia="Arial" w:hAnsi="Arial" w:cs="Arial"/>
                <w:b w:val="0"/>
                <w:sz w:val="24"/>
                <w:szCs w:val="24"/>
                <w:u w:val="single"/>
              </w:rPr>
            </w:pPr>
          </w:p>
          <w:p w14:paraId="013EFC7B" w14:textId="77777777" w:rsidR="00FE17ED" w:rsidRDefault="00FE17ED">
            <w:pPr>
              <w:pStyle w:val="Title"/>
              <w:jc w:val="left"/>
              <w:rPr>
                <w:rFonts w:ascii="Arial" w:eastAsia="Arial" w:hAnsi="Arial" w:cs="Arial"/>
                <w:b w:val="0"/>
                <w:sz w:val="24"/>
                <w:szCs w:val="24"/>
                <w:u w:val="single"/>
              </w:rPr>
            </w:pPr>
          </w:p>
        </w:tc>
        <w:tc>
          <w:tcPr>
            <w:tcW w:w="4675" w:type="dxa"/>
          </w:tcPr>
          <w:p w14:paraId="6868AC0F" w14:textId="77777777" w:rsidR="00FE17ED" w:rsidRDefault="00583603">
            <w:pPr>
              <w:pStyle w:val="Title"/>
              <w:jc w:val="left"/>
              <w:rPr>
                <w:rFonts w:ascii="Arial" w:eastAsia="Arial" w:hAnsi="Arial" w:cs="Arial"/>
                <w:b w:val="0"/>
                <w:sz w:val="24"/>
                <w:szCs w:val="24"/>
                <w:u w:val="single"/>
              </w:rPr>
            </w:pPr>
            <w:r>
              <w:rPr>
                <w:rFonts w:ascii="Arial" w:eastAsia="Arial" w:hAnsi="Arial" w:cs="Arial"/>
                <w:b w:val="0"/>
                <w:sz w:val="24"/>
                <w:szCs w:val="24"/>
                <w:u w:val="single"/>
              </w:rPr>
              <w:t>Organization President/Chair Name &amp; Email:</w:t>
            </w:r>
          </w:p>
          <w:p w14:paraId="129DBBB1" w14:textId="77777777" w:rsidR="00FE17ED" w:rsidRDefault="00FE17ED">
            <w:pPr>
              <w:pStyle w:val="Title"/>
              <w:jc w:val="left"/>
              <w:rPr>
                <w:rFonts w:ascii="Arial" w:eastAsia="Arial" w:hAnsi="Arial" w:cs="Arial"/>
                <w:b w:val="0"/>
                <w:sz w:val="24"/>
                <w:szCs w:val="24"/>
                <w:u w:val="single"/>
              </w:rPr>
            </w:pPr>
          </w:p>
          <w:p w14:paraId="4836204F" w14:textId="77777777" w:rsidR="00FE17ED" w:rsidRDefault="00FE17ED">
            <w:pPr>
              <w:pStyle w:val="Title"/>
              <w:jc w:val="left"/>
              <w:rPr>
                <w:rFonts w:ascii="Arial" w:eastAsia="Arial" w:hAnsi="Arial" w:cs="Arial"/>
                <w:b w:val="0"/>
                <w:sz w:val="24"/>
                <w:szCs w:val="24"/>
                <w:u w:val="single"/>
              </w:rPr>
            </w:pPr>
          </w:p>
        </w:tc>
      </w:tr>
      <w:tr w:rsidR="00FE17ED" w14:paraId="0A6D1894" w14:textId="77777777">
        <w:tc>
          <w:tcPr>
            <w:tcW w:w="9350" w:type="dxa"/>
            <w:gridSpan w:val="2"/>
            <w:shd w:val="clear" w:color="auto" w:fill="D9D9D9"/>
          </w:tcPr>
          <w:p w14:paraId="26D9BE7A" w14:textId="77777777" w:rsidR="00FE17ED" w:rsidRDefault="00583603">
            <w:pPr>
              <w:jc w:val="center"/>
              <w:rPr>
                <w:rFonts w:ascii="Arial" w:eastAsia="Arial" w:hAnsi="Arial" w:cs="Arial"/>
                <w:b/>
                <w:sz w:val="24"/>
                <w:szCs w:val="24"/>
              </w:rPr>
            </w:pPr>
            <w:r>
              <w:rPr>
                <w:rFonts w:ascii="Arial" w:eastAsia="Arial" w:hAnsi="Arial" w:cs="Arial"/>
                <w:b/>
                <w:sz w:val="24"/>
                <w:szCs w:val="24"/>
              </w:rPr>
              <w:t>PROJECT SUMMARY</w:t>
            </w:r>
          </w:p>
        </w:tc>
      </w:tr>
      <w:tr w:rsidR="00FE17ED" w14:paraId="1D8B9A6C" w14:textId="77777777">
        <w:tc>
          <w:tcPr>
            <w:tcW w:w="4675" w:type="dxa"/>
          </w:tcPr>
          <w:p w14:paraId="16549978" w14:textId="77777777" w:rsidR="00FE17ED" w:rsidRDefault="00583603">
            <w:pPr>
              <w:rPr>
                <w:rFonts w:ascii="Arial" w:eastAsia="Arial" w:hAnsi="Arial" w:cs="Arial"/>
                <w:sz w:val="24"/>
                <w:szCs w:val="24"/>
              </w:rPr>
            </w:pPr>
            <w:r>
              <w:rPr>
                <w:rFonts w:ascii="Arial" w:eastAsia="Arial" w:hAnsi="Arial" w:cs="Arial"/>
                <w:sz w:val="24"/>
                <w:szCs w:val="24"/>
              </w:rPr>
              <w:t xml:space="preserve">Total funds requested:  </w:t>
            </w:r>
          </w:p>
          <w:p w14:paraId="469050CF" w14:textId="77777777" w:rsidR="00FE17ED" w:rsidRDefault="00FE17ED">
            <w:pPr>
              <w:rPr>
                <w:rFonts w:ascii="Arial" w:eastAsia="Arial" w:hAnsi="Arial" w:cs="Arial"/>
                <w:sz w:val="24"/>
                <w:szCs w:val="24"/>
              </w:rPr>
            </w:pPr>
          </w:p>
        </w:tc>
        <w:tc>
          <w:tcPr>
            <w:tcW w:w="4675" w:type="dxa"/>
          </w:tcPr>
          <w:p w14:paraId="2978E23A" w14:textId="77777777" w:rsidR="00FE17ED" w:rsidRDefault="00583603">
            <w:pPr>
              <w:rPr>
                <w:rFonts w:ascii="Arial" w:eastAsia="Arial" w:hAnsi="Arial" w:cs="Arial"/>
                <w:sz w:val="24"/>
                <w:szCs w:val="24"/>
              </w:rPr>
            </w:pPr>
            <w:r>
              <w:rPr>
                <w:rFonts w:ascii="Arial" w:eastAsia="Arial" w:hAnsi="Arial" w:cs="Arial"/>
                <w:sz w:val="24"/>
                <w:szCs w:val="24"/>
              </w:rPr>
              <w:t>Project/Event Total cost:</w:t>
            </w:r>
          </w:p>
        </w:tc>
      </w:tr>
      <w:tr w:rsidR="00FE17ED" w14:paraId="698E241F" w14:textId="77777777">
        <w:trPr>
          <w:trHeight w:val="240"/>
        </w:trPr>
        <w:tc>
          <w:tcPr>
            <w:tcW w:w="9350" w:type="dxa"/>
            <w:gridSpan w:val="2"/>
          </w:tcPr>
          <w:p w14:paraId="0FAFE26D" w14:textId="77777777" w:rsidR="00FE17ED" w:rsidRDefault="00583603">
            <w:pPr>
              <w:rPr>
                <w:rFonts w:ascii="Arial" w:eastAsia="Arial" w:hAnsi="Arial" w:cs="Arial"/>
                <w:sz w:val="24"/>
                <w:szCs w:val="24"/>
              </w:rPr>
            </w:pPr>
            <w:r>
              <w:rPr>
                <w:rFonts w:ascii="Arial" w:eastAsia="Arial" w:hAnsi="Arial" w:cs="Arial"/>
                <w:sz w:val="24"/>
                <w:szCs w:val="24"/>
              </w:rPr>
              <w:t>Project/Event Location(s):</w:t>
            </w:r>
          </w:p>
        </w:tc>
      </w:tr>
      <w:tr w:rsidR="00FE17ED" w14:paraId="3859E843" w14:textId="77777777">
        <w:tc>
          <w:tcPr>
            <w:tcW w:w="9350" w:type="dxa"/>
            <w:gridSpan w:val="2"/>
            <w:shd w:val="clear" w:color="auto" w:fill="D9D9D9"/>
          </w:tcPr>
          <w:p w14:paraId="0D0C9FC4" w14:textId="77777777" w:rsidR="00FE17ED" w:rsidRDefault="00583603">
            <w:pPr>
              <w:jc w:val="center"/>
              <w:rPr>
                <w:rFonts w:ascii="Arial" w:eastAsia="Arial" w:hAnsi="Arial" w:cs="Arial"/>
                <w:b/>
                <w:sz w:val="24"/>
                <w:szCs w:val="24"/>
              </w:rPr>
            </w:pPr>
            <w:r>
              <w:rPr>
                <w:rFonts w:ascii="Arial" w:eastAsia="Arial" w:hAnsi="Arial" w:cs="Arial"/>
                <w:b/>
                <w:sz w:val="24"/>
                <w:szCs w:val="24"/>
              </w:rPr>
              <w:t>TIMELINES</w:t>
            </w:r>
          </w:p>
        </w:tc>
      </w:tr>
      <w:tr w:rsidR="00FE17ED" w14:paraId="7D0DC9C6" w14:textId="77777777">
        <w:tc>
          <w:tcPr>
            <w:tcW w:w="4675" w:type="dxa"/>
          </w:tcPr>
          <w:p w14:paraId="6C3025CF" w14:textId="77777777" w:rsidR="00FE17ED" w:rsidRDefault="00583603">
            <w:pPr>
              <w:rPr>
                <w:rFonts w:ascii="Arial" w:eastAsia="Arial" w:hAnsi="Arial" w:cs="Arial"/>
                <w:sz w:val="24"/>
                <w:szCs w:val="24"/>
              </w:rPr>
            </w:pPr>
            <w:r>
              <w:rPr>
                <w:rFonts w:ascii="Arial" w:eastAsia="Arial" w:hAnsi="Arial" w:cs="Arial"/>
                <w:sz w:val="24"/>
                <w:szCs w:val="24"/>
              </w:rPr>
              <w:t xml:space="preserve">Funds required by: </w:t>
            </w:r>
          </w:p>
          <w:p w14:paraId="0E275D61" w14:textId="77777777" w:rsidR="00FE17ED" w:rsidRDefault="00FE17ED">
            <w:pPr>
              <w:rPr>
                <w:rFonts w:ascii="Arial" w:eastAsia="Arial" w:hAnsi="Arial" w:cs="Arial"/>
                <w:sz w:val="24"/>
                <w:szCs w:val="24"/>
              </w:rPr>
            </w:pPr>
          </w:p>
        </w:tc>
        <w:tc>
          <w:tcPr>
            <w:tcW w:w="4675" w:type="dxa"/>
          </w:tcPr>
          <w:p w14:paraId="17360A5D" w14:textId="77777777" w:rsidR="00FE17ED" w:rsidRDefault="00583603">
            <w:pPr>
              <w:rPr>
                <w:rFonts w:ascii="Arial" w:eastAsia="Arial" w:hAnsi="Arial" w:cs="Arial"/>
                <w:sz w:val="24"/>
                <w:szCs w:val="24"/>
              </w:rPr>
            </w:pPr>
            <w:r>
              <w:rPr>
                <w:rFonts w:ascii="Arial" w:eastAsia="Arial" w:hAnsi="Arial" w:cs="Arial"/>
                <w:sz w:val="24"/>
                <w:szCs w:val="24"/>
              </w:rPr>
              <w:t>Project start date:</w:t>
            </w:r>
          </w:p>
          <w:p w14:paraId="0F384723" w14:textId="77777777" w:rsidR="00FE17ED" w:rsidRDefault="00FE17ED">
            <w:pPr>
              <w:rPr>
                <w:rFonts w:ascii="Arial" w:eastAsia="Arial" w:hAnsi="Arial" w:cs="Arial"/>
                <w:sz w:val="24"/>
                <w:szCs w:val="24"/>
              </w:rPr>
            </w:pPr>
          </w:p>
        </w:tc>
      </w:tr>
      <w:tr w:rsidR="00FE17ED" w14:paraId="4C06A00E" w14:textId="77777777">
        <w:tc>
          <w:tcPr>
            <w:tcW w:w="4675" w:type="dxa"/>
          </w:tcPr>
          <w:p w14:paraId="1502BCC0" w14:textId="77777777" w:rsidR="00FE17ED" w:rsidRDefault="00583603">
            <w:pPr>
              <w:rPr>
                <w:rFonts w:ascii="Arial" w:eastAsia="Arial" w:hAnsi="Arial" w:cs="Arial"/>
                <w:sz w:val="24"/>
                <w:szCs w:val="24"/>
              </w:rPr>
            </w:pPr>
            <w:r>
              <w:rPr>
                <w:rFonts w:ascii="Arial" w:eastAsia="Arial" w:hAnsi="Arial" w:cs="Arial"/>
                <w:sz w:val="24"/>
                <w:szCs w:val="24"/>
              </w:rPr>
              <w:t>Event date:</w:t>
            </w:r>
          </w:p>
          <w:p w14:paraId="250FC321" w14:textId="77777777" w:rsidR="00FE17ED" w:rsidRDefault="00FE17ED">
            <w:pPr>
              <w:rPr>
                <w:rFonts w:ascii="Arial" w:eastAsia="Arial" w:hAnsi="Arial" w:cs="Arial"/>
                <w:sz w:val="24"/>
                <w:szCs w:val="24"/>
              </w:rPr>
            </w:pPr>
          </w:p>
        </w:tc>
        <w:tc>
          <w:tcPr>
            <w:tcW w:w="4675" w:type="dxa"/>
          </w:tcPr>
          <w:p w14:paraId="68BD975C" w14:textId="77777777" w:rsidR="00FE17ED" w:rsidRDefault="00583603">
            <w:pPr>
              <w:rPr>
                <w:rFonts w:ascii="Arial" w:eastAsia="Arial" w:hAnsi="Arial" w:cs="Arial"/>
                <w:sz w:val="24"/>
                <w:szCs w:val="24"/>
              </w:rPr>
            </w:pPr>
            <w:r>
              <w:rPr>
                <w:rFonts w:ascii="Arial" w:eastAsia="Arial" w:hAnsi="Arial" w:cs="Arial"/>
                <w:sz w:val="24"/>
                <w:szCs w:val="24"/>
              </w:rPr>
              <w:t>Project end date:</w:t>
            </w:r>
          </w:p>
          <w:p w14:paraId="4C64A479" w14:textId="77777777" w:rsidR="00FE17ED" w:rsidRDefault="00FE17ED">
            <w:pPr>
              <w:rPr>
                <w:rFonts w:ascii="Arial" w:eastAsia="Arial" w:hAnsi="Arial" w:cs="Arial"/>
                <w:sz w:val="24"/>
                <w:szCs w:val="24"/>
              </w:rPr>
            </w:pPr>
          </w:p>
        </w:tc>
      </w:tr>
    </w:tbl>
    <w:p w14:paraId="35371AB8" w14:textId="77777777" w:rsidR="00FE17ED" w:rsidRDefault="00FE17ED">
      <w:pPr>
        <w:rPr>
          <w:rFonts w:ascii="Arial" w:eastAsia="Arial" w:hAnsi="Arial" w:cs="Arial"/>
          <w:sz w:val="24"/>
          <w:szCs w:val="24"/>
        </w:rPr>
      </w:pPr>
    </w:p>
    <w:p w14:paraId="1E08D252" w14:textId="77777777" w:rsidR="00FE17ED" w:rsidRDefault="00583603">
      <w:pPr>
        <w:ind w:left="360" w:hanging="360"/>
        <w:jc w:val="center"/>
        <w:rPr>
          <w:rFonts w:ascii="Arial" w:eastAsia="Arial" w:hAnsi="Arial" w:cs="Arial"/>
          <w:b/>
          <w:sz w:val="28"/>
          <w:szCs w:val="28"/>
        </w:rPr>
      </w:pPr>
      <w:r>
        <w:rPr>
          <w:rFonts w:ascii="Arial" w:eastAsia="Arial" w:hAnsi="Arial" w:cs="Arial"/>
          <w:b/>
          <w:color w:val="0070C0"/>
          <w:sz w:val="28"/>
          <w:szCs w:val="28"/>
        </w:rPr>
        <w:t>Part 1 of 2: Application Questions</w:t>
      </w:r>
    </w:p>
    <w:p w14:paraId="53796695" w14:textId="77777777" w:rsidR="00FE17ED" w:rsidRDefault="00583603">
      <w:pPr>
        <w:numPr>
          <w:ilvl w:val="0"/>
          <w:numId w:val="7"/>
        </w:numPr>
        <w:rPr>
          <w:rFonts w:ascii="Arial" w:eastAsia="Arial" w:hAnsi="Arial" w:cs="Arial"/>
          <w:sz w:val="24"/>
          <w:szCs w:val="24"/>
        </w:rPr>
      </w:pPr>
      <w:r>
        <w:rPr>
          <w:rFonts w:ascii="Arial" w:eastAsia="Arial" w:hAnsi="Arial" w:cs="Arial"/>
          <w:sz w:val="24"/>
          <w:szCs w:val="24"/>
        </w:rPr>
        <w:t xml:space="preserve">Provide your organization’s mission statement and/or a brief description of services provided to the community. </w:t>
      </w:r>
    </w:p>
    <w:p w14:paraId="73615750" w14:textId="77777777" w:rsidR="00FE17ED" w:rsidRDefault="00FE17ED">
      <w:pPr>
        <w:rPr>
          <w:rFonts w:ascii="Arial" w:eastAsia="Arial" w:hAnsi="Arial" w:cs="Arial"/>
          <w:sz w:val="24"/>
          <w:szCs w:val="24"/>
        </w:rPr>
      </w:pPr>
    </w:p>
    <w:p w14:paraId="785F9B8F" w14:textId="77777777" w:rsidR="00FE17ED" w:rsidRDefault="00583603">
      <w:pPr>
        <w:numPr>
          <w:ilvl w:val="0"/>
          <w:numId w:val="5"/>
        </w:numPr>
        <w:rPr>
          <w:rFonts w:ascii="Arial" w:eastAsia="Arial" w:hAnsi="Arial" w:cs="Arial"/>
          <w:sz w:val="24"/>
          <w:szCs w:val="24"/>
        </w:rPr>
      </w:pPr>
      <w:r>
        <w:rPr>
          <w:rFonts w:ascii="Arial" w:eastAsia="Arial" w:hAnsi="Arial" w:cs="Arial"/>
          <w:sz w:val="24"/>
          <w:szCs w:val="24"/>
        </w:rPr>
        <w:t>A brief description of your project, including the location, what funding objective will be met and how your project will benefit residents of</w:t>
      </w:r>
      <w:r>
        <w:rPr>
          <w:rFonts w:ascii="Arial" w:eastAsia="Arial" w:hAnsi="Arial" w:cs="Arial"/>
          <w:sz w:val="24"/>
          <w:szCs w:val="24"/>
        </w:rPr>
        <w:t xml:space="preserve"> the Police village of Russell.</w:t>
      </w:r>
    </w:p>
    <w:p w14:paraId="06DFB4C3" w14:textId="77777777" w:rsidR="00FE17ED" w:rsidRDefault="00FE17ED">
      <w:pPr>
        <w:rPr>
          <w:rFonts w:ascii="Arial" w:eastAsia="Arial" w:hAnsi="Arial" w:cs="Arial"/>
          <w:sz w:val="24"/>
          <w:szCs w:val="24"/>
        </w:rPr>
      </w:pPr>
    </w:p>
    <w:p w14:paraId="4F266166" w14:textId="77777777" w:rsidR="00FE17ED" w:rsidRDefault="00583603">
      <w:pPr>
        <w:numPr>
          <w:ilvl w:val="0"/>
          <w:numId w:val="5"/>
        </w:numPr>
        <w:rPr>
          <w:rFonts w:ascii="Arial" w:eastAsia="Arial" w:hAnsi="Arial" w:cs="Arial"/>
          <w:sz w:val="24"/>
          <w:szCs w:val="24"/>
        </w:rPr>
      </w:pPr>
      <w:r>
        <w:rPr>
          <w:rFonts w:ascii="Arial" w:eastAsia="Arial" w:hAnsi="Arial" w:cs="Arial"/>
          <w:sz w:val="24"/>
          <w:szCs w:val="24"/>
          <w:u w:val="single"/>
        </w:rPr>
        <w:t>Project Work Plan.</w:t>
      </w:r>
      <w:r>
        <w:rPr>
          <w:rFonts w:ascii="Arial" w:eastAsia="Arial" w:hAnsi="Arial" w:cs="Arial"/>
          <w:sz w:val="24"/>
          <w:szCs w:val="24"/>
        </w:rPr>
        <w:t xml:space="preserve"> Provide a brief outline, in bullet format with dates at the beginning, of your project timeline, highlighting measurable project milestones. </w:t>
      </w:r>
    </w:p>
    <w:p w14:paraId="0E73679D" w14:textId="77777777" w:rsidR="00FE17ED" w:rsidRDefault="00FE17ED">
      <w:pPr>
        <w:pBdr>
          <w:top w:val="nil"/>
          <w:left w:val="nil"/>
          <w:bottom w:val="nil"/>
          <w:right w:val="nil"/>
          <w:between w:val="nil"/>
        </w:pBdr>
        <w:ind w:left="720"/>
        <w:rPr>
          <w:rFonts w:ascii="Arial" w:eastAsia="Arial" w:hAnsi="Arial" w:cs="Arial"/>
          <w:color w:val="000000"/>
          <w:sz w:val="24"/>
          <w:szCs w:val="24"/>
        </w:rPr>
      </w:pPr>
    </w:p>
    <w:p w14:paraId="7C5AB88A" w14:textId="77777777" w:rsidR="00FE17ED" w:rsidRDefault="00583603">
      <w:pPr>
        <w:numPr>
          <w:ilvl w:val="0"/>
          <w:numId w:val="5"/>
        </w:numPr>
        <w:rPr>
          <w:rFonts w:ascii="Arial" w:eastAsia="Arial" w:hAnsi="Arial" w:cs="Arial"/>
          <w:sz w:val="24"/>
          <w:szCs w:val="24"/>
        </w:rPr>
      </w:pPr>
      <w:r>
        <w:rPr>
          <w:rFonts w:ascii="Arial" w:eastAsia="Arial" w:hAnsi="Arial" w:cs="Arial"/>
          <w:sz w:val="24"/>
          <w:szCs w:val="24"/>
        </w:rPr>
        <w:t xml:space="preserve">Describe any ongoing maintenance costs. Have they been included in the budget and describe how they will be funded in future? A strong sustainability plan is required. </w:t>
      </w:r>
    </w:p>
    <w:p w14:paraId="3F66836A" w14:textId="77777777" w:rsidR="00FE17ED" w:rsidRDefault="00FE17ED">
      <w:pPr>
        <w:pBdr>
          <w:top w:val="nil"/>
          <w:left w:val="nil"/>
          <w:bottom w:val="nil"/>
          <w:right w:val="nil"/>
          <w:between w:val="nil"/>
        </w:pBdr>
        <w:ind w:left="720"/>
        <w:rPr>
          <w:rFonts w:ascii="Arial" w:eastAsia="Arial" w:hAnsi="Arial" w:cs="Arial"/>
          <w:color w:val="000000"/>
          <w:sz w:val="24"/>
          <w:szCs w:val="24"/>
        </w:rPr>
      </w:pPr>
    </w:p>
    <w:p w14:paraId="5ACC47F5" w14:textId="77777777" w:rsidR="00FE17ED" w:rsidRDefault="00583603">
      <w:pPr>
        <w:numPr>
          <w:ilvl w:val="0"/>
          <w:numId w:val="5"/>
        </w:numPr>
        <w:rPr>
          <w:rFonts w:ascii="Arial" w:eastAsia="Arial" w:hAnsi="Arial" w:cs="Arial"/>
          <w:sz w:val="24"/>
          <w:szCs w:val="24"/>
        </w:rPr>
      </w:pPr>
      <w:r>
        <w:rPr>
          <w:rFonts w:ascii="Arial" w:eastAsia="Arial" w:hAnsi="Arial" w:cs="Arial"/>
          <w:sz w:val="24"/>
          <w:szCs w:val="24"/>
        </w:rPr>
        <w:t>Include any additional comments, in bullet form, you may wish to add regarding your pr</w:t>
      </w:r>
      <w:r>
        <w:rPr>
          <w:rFonts w:ascii="Arial" w:eastAsia="Arial" w:hAnsi="Arial" w:cs="Arial"/>
          <w:sz w:val="24"/>
          <w:szCs w:val="24"/>
        </w:rPr>
        <w:t>oject.</w:t>
      </w:r>
    </w:p>
    <w:p w14:paraId="69F162A9" w14:textId="77777777" w:rsidR="00FE17ED" w:rsidRDefault="00FE17ED">
      <w:pPr>
        <w:rPr>
          <w:rFonts w:ascii="Arial" w:eastAsia="Arial" w:hAnsi="Arial" w:cs="Arial"/>
          <w:sz w:val="24"/>
          <w:szCs w:val="24"/>
        </w:rPr>
      </w:pPr>
    </w:p>
    <w:p w14:paraId="6C62D35F" w14:textId="77777777" w:rsidR="00FE17ED" w:rsidRDefault="00583603">
      <w:pPr>
        <w:jc w:val="center"/>
        <w:rPr>
          <w:rFonts w:ascii="Arial" w:eastAsia="Arial" w:hAnsi="Arial" w:cs="Arial"/>
          <w:b/>
          <w:color w:val="0070C0"/>
          <w:sz w:val="28"/>
          <w:szCs w:val="28"/>
        </w:rPr>
      </w:pPr>
      <w:r>
        <w:rPr>
          <w:rFonts w:ascii="Arial" w:eastAsia="Arial" w:hAnsi="Arial" w:cs="Arial"/>
          <w:b/>
          <w:color w:val="0070C0"/>
          <w:sz w:val="28"/>
          <w:szCs w:val="28"/>
        </w:rPr>
        <w:t>Part 2 of 2: Budget</w:t>
      </w:r>
    </w:p>
    <w:p w14:paraId="2653C585" w14:textId="77777777" w:rsidR="00FE17ED" w:rsidRDefault="00583603">
      <w:pPr>
        <w:rPr>
          <w:rFonts w:ascii="Arial" w:eastAsia="Arial" w:hAnsi="Arial" w:cs="Arial"/>
          <w:sz w:val="24"/>
          <w:szCs w:val="24"/>
        </w:rPr>
      </w:pPr>
      <w:r>
        <w:rPr>
          <w:rFonts w:ascii="Arial" w:eastAsia="Arial" w:hAnsi="Arial" w:cs="Arial"/>
          <w:sz w:val="24"/>
          <w:szCs w:val="24"/>
        </w:rPr>
        <w:t>The second part of this application is a budget summary outlining anticipated expenses and revenues for your project. Please use the forms on our website under the “</w:t>
      </w:r>
      <w:hyperlink r:id="rId9">
        <w:r>
          <w:rPr>
            <w:rFonts w:ascii="Arial" w:eastAsia="Arial" w:hAnsi="Arial" w:cs="Arial"/>
            <w:color w:val="0000FF"/>
            <w:sz w:val="24"/>
            <w:szCs w:val="24"/>
            <w:u w:val="single"/>
          </w:rPr>
          <w:t>Apply</w:t>
        </w:r>
      </w:hyperlink>
      <w:r>
        <w:rPr>
          <w:rFonts w:ascii="Arial" w:eastAsia="Arial" w:hAnsi="Arial" w:cs="Arial"/>
          <w:sz w:val="24"/>
          <w:szCs w:val="24"/>
        </w:rPr>
        <w:t xml:space="preserve">” tab: </w:t>
      </w:r>
      <w:hyperlink r:id="rId10">
        <w:r>
          <w:rPr>
            <w:rFonts w:ascii="Arial" w:eastAsia="Arial" w:hAnsi="Arial" w:cs="Arial"/>
            <w:color w:val="0000FF"/>
            <w:sz w:val="24"/>
            <w:szCs w:val="24"/>
            <w:u w:val="single"/>
          </w:rPr>
          <w:t>Application Budget Part 2 of 2</w:t>
        </w:r>
      </w:hyperlink>
      <w:r>
        <w:rPr>
          <w:rFonts w:ascii="Arial" w:eastAsia="Arial" w:hAnsi="Arial" w:cs="Arial"/>
          <w:sz w:val="24"/>
          <w:szCs w:val="24"/>
        </w:rPr>
        <w:t xml:space="preserve">. For reference, there is a </w:t>
      </w:r>
      <w:hyperlink r:id="rId11">
        <w:r>
          <w:rPr>
            <w:rFonts w:ascii="Arial" w:eastAsia="Arial" w:hAnsi="Arial" w:cs="Arial"/>
            <w:color w:val="0000FF"/>
            <w:sz w:val="24"/>
            <w:szCs w:val="24"/>
            <w:u w:val="single"/>
          </w:rPr>
          <w:t>sample budget PDF</w:t>
        </w:r>
      </w:hyperlink>
      <w:r>
        <w:rPr>
          <w:rFonts w:ascii="Arial" w:eastAsia="Arial" w:hAnsi="Arial" w:cs="Arial"/>
          <w:sz w:val="24"/>
          <w:szCs w:val="24"/>
        </w:rPr>
        <w:t>. Please be sure to include details on:</w:t>
      </w:r>
    </w:p>
    <w:p w14:paraId="76CD4945" w14:textId="77777777" w:rsidR="00FE17ED" w:rsidRDefault="00583603">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other organizations providing funding assistance along with the amount</w:t>
      </w:r>
    </w:p>
    <w:p w14:paraId="3C80C09F" w14:textId="77777777" w:rsidR="00FE17ED" w:rsidRDefault="00583603">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estimated proportion of </w:t>
      </w:r>
      <w:r>
        <w:rPr>
          <w:rFonts w:ascii="Arial" w:eastAsia="Arial" w:hAnsi="Arial" w:cs="Arial"/>
          <w:color w:val="000000"/>
          <w:sz w:val="24"/>
          <w:szCs w:val="24"/>
        </w:rPr>
        <w:t>labour to be provided by volunteers of your organization, using the funding formula: #of volunteer hours x $20/hour</w:t>
      </w:r>
    </w:p>
    <w:p w14:paraId="326A649C" w14:textId="77777777" w:rsidR="00FE17ED" w:rsidRDefault="00583603">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list any local professional (paid) labour or suppliers as projects that involve local suppliers and/or services will be more strongly consid</w:t>
      </w:r>
      <w:r>
        <w:rPr>
          <w:rFonts w:ascii="Arial" w:eastAsia="Arial" w:hAnsi="Arial" w:cs="Arial"/>
          <w:color w:val="000000"/>
          <w:sz w:val="24"/>
          <w:szCs w:val="24"/>
        </w:rPr>
        <w:t>ered</w:t>
      </w:r>
    </w:p>
    <w:p w14:paraId="36A28E23" w14:textId="77777777" w:rsidR="00FE17ED" w:rsidRDefault="00583603">
      <w:pPr>
        <w:jc w:val="center"/>
        <w:rPr>
          <w:rFonts w:ascii="Arial" w:eastAsia="Arial" w:hAnsi="Arial" w:cs="Arial"/>
          <w:color w:val="FF0000"/>
          <w:sz w:val="24"/>
          <w:szCs w:val="24"/>
        </w:rPr>
      </w:pPr>
      <w:r>
        <w:rPr>
          <w:rFonts w:ascii="Arial" w:eastAsia="Arial" w:hAnsi="Arial" w:cs="Arial"/>
          <w:b/>
          <w:color w:val="FF0000"/>
          <w:sz w:val="24"/>
          <w:szCs w:val="24"/>
        </w:rPr>
        <w:lastRenderedPageBreak/>
        <w:t>***Submit completed applications to:pvrtrustees@gmail.com***</w:t>
      </w:r>
    </w:p>
    <w:sectPr w:rsidR="00FE17ED">
      <w:headerReference w:type="default" r:id="rId12"/>
      <w:footerReference w:type="even" r:id="rId13"/>
      <w:footerReference w:type="default" r:id="rId14"/>
      <w:pgSz w:w="12240" w:h="15840"/>
      <w:pgMar w:top="1008" w:right="1440" w:bottom="72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A9B3" w14:textId="77777777" w:rsidR="00000000" w:rsidRDefault="00583603">
      <w:r>
        <w:separator/>
      </w:r>
    </w:p>
  </w:endnote>
  <w:endnote w:type="continuationSeparator" w:id="0">
    <w:p w14:paraId="3604A4A1" w14:textId="77777777" w:rsidR="00000000" w:rsidRDefault="0058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58A8" w14:textId="77777777" w:rsidR="00FE17ED" w:rsidRDefault="0058360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BE4D881" w14:textId="77777777" w:rsidR="00FE17ED" w:rsidRDefault="00FE17E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8519" w14:textId="77777777" w:rsidR="00FE17ED" w:rsidRDefault="0058360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5F6C5E1" w14:textId="77777777" w:rsidR="00FE17ED" w:rsidRDefault="00583603">
    <w:pPr>
      <w:pBdr>
        <w:top w:val="nil"/>
        <w:left w:val="nil"/>
        <w:bottom w:val="nil"/>
        <w:right w:val="nil"/>
        <w:between w:val="nil"/>
      </w:pBdr>
      <w:tabs>
        <w:tab w:val="center" w:pos="4320"/>
        <w:tab w:val="right" w:pos="8640"/>
      </w:tabs>
      <w:ind w:right="360"/>
      <w:rPr>
        <w:color w:val="000000"/>
        <w:sz w:val="16"/>
        <w:szCs w:val="16"/>
      </w:rPr>
    </w:pPr>
    <w:r>
      <w:rPr>
        <w:color w:val="000000"/>
        <w:sz w:val="16"/>
        <w:szCs w:val="16"/>
      </w:rPr>
      <w:t xml:space="preserve">2022 </w:t>
    </w:r>
  </w:p>
  <w:p w14:paraId="2712329D" w14:textId="77777777" w:rsidR="00FE17ED" w:rsidRDefault="00583603">
    <w:pPr>
      <w:pBdr>
        <w:top w:val="nil"/>
        <w:left w:val="nil"/>
        <w:bottom w:val="nil"/>
        <w:right w:val="nil"/>
        <w:between w:val="nil"/>
      </w:pBdr>
      <w:tabs>
        <w:tab w:val="center" w:pos="4320"/>
        <w:tab w:val="right" w:pos="8640"/>
      </w:tabs>
      <w:ind w:right="360"/>
      <w:jc w:val="center"/>
      <w:rPr>
        <w:color w:val="000000"/>
        <w:sz w:val="16"/>
        <w:szCs w:val="16"/>
      </w:rPr>
    </w:pPr>
    <w:r>
      <w:rPr>
        <w:color w:val="000000"/>
        <w:sz w:val="16"/>
        <w:szCs w:val="16"/>
      </w:rPr>
      <w:t>P.O. Box 119, Russell, ON   K4R 1C7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A9E9" w14:textId="77777777" w:rsidR="00000000" w:rsidRDefault="00583603">
      <w:r>
        <w:separator/>
      </w:r>
    </w:p>
  </w:footnote>
  <w:footnote w:type="continuationSeparator" w:id="0">
    <w:p w14:paraId="702BCB24" w14:textId="77777777" w:rsidR="00000000" w:rsidRDefault="0058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CE8A" w14:textId="77777777" w:rsidR="00FE17ED" w:rsidRDefault="00583603">
    <w:pPr>
      <w:pStyle w:val="Title"/>
      <w:rPr>
        <w:rFonts w:ascii="Arial Black" w:eastAsia="Arial Black" w:hAnsi="Arial Black" w:cs="Arial Black"/>
        <w:sz w:val="32"/>
        <w:szCs w:val="32"/>
      </w:rPr>
    </w:pPr>
    <w:r>
      <w:rPr>
        <w:rFonts w:ascii="Arial Black" w:eastAsia="Arial Black" w:hAnsi="Arial Black" w:cs="Arial Black"/>
        <w:sz w:val="32"/>
        <w:szCs w:val="32"/>
      </w:rPr>
      <w:t>Police Village of Russell Trust</w:t>
    </w:r>
    <w:r>
      <w:rPr>
        <w:noProof/>
      </w:rPr>
      <mc:AlternateContent>
        <mc:Choice Requires="wps">
          <w:drawing>
            <wp:anchor distT="0" distB="0" distL="114300" distR="114300" simplePos="0" relativeHeight="251658240" behindDoc="0" locked="0" layoutInCell="1" hidden="0" allowOverlap="1" wp14:anchorId="765293E2" wp14:editId="59002CE0">
              <wp:simplePos x="0" y="0"/>
              <wp:positionH relativeFrom="column">
                <wp:posOffset>7623</wp:posOffset>
              </wp:positionH>
              <wp:positionV relativeFrom="paragraph">
                <wp:posOffset>-335278</wp:posOffset>
              </wp:positionV>
              <wp:extent cx="678180" cy="845820"/>
              <wp:effectExtent l="0" t="0" r="0" b="0"/>
              <wp:wrapNone/>
              <wp:docPr id="43"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845820"/>
                      </a:xfrm>
                      <a:prstGeom prst="rect">
                        <a:avLst/>
                      </a:prstGeom>
                      <a:solidFill>
                        <a:srgbClr val="FFFFFF"/>
                      </a:solidFill>
                      <a:ln w="9525">
                        <a:solidFill>
                          <a:srgbClr val="000000"/>
                        </a:solidFill>
                        <a:miter lim="800000"/>
                        <a:headEnd/>
                        <a:tailEnd/>
                      </a:ln>
                    </wps:spPr>
                    <wps:txbx>
                      <w:txbxContent>
                        <w:p w14:paraId="76C67D3D" w14:textId="77777777" w:rsidR="00C52BA4" w:rsidRDefault="00583603">
                          <w:r>
                            <w:rPr>
                              <w:noProof/>
                            </w:rPr>
                            <w:drawing>
                              <wp:inline distT="0" distB="0" distL="0" distR="0" wp14:anchorId="18A9534A" wp14:editId="32ED0A16">
                                <wp:extent cx="485140" cy="744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85140" cy="744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7623</wp:posOffset>
              </wp:positionH>
              <wp:positionV relativeFrom="paragraph">
                <wp:posOffset>-335278</wp:posOffset>
              </wp:positionV>
              <wp:extent cx="678180" cy="845820"/>
              <wp:effectExtent b="0" l="0" r="0" t="0"/>
              <wp:wrapNone/>
              <wp:docPr id="4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678180" cy="845820"/>
                      </a:xfrm>
                      <a:prstGeom prst="rect"/>
                      <a:ln/>
                    </pic:spPr>
                  </pic:pic>
                </a:graphicData>
              </a:graphic>
            </wp:anchor>
          </w:drawing>
        </mc:Fallback>
      </mc:AlternateContent>
    </w:r>
  </w:p>
  <w:p w14:paraId="54D85DAC" w14:textId="77777777" w:rsidR="00FE17ED" w:rsidRDefault="00583603">
    <w:pPr>
      <w:jc w:val="center"/>
      <w:rPr>
        <w:b/>
        <w:sz w:val="32"/>
        <w:szCs w:val="32"/>
      </w:rPr>
    </w:pPr>
    <w:r>
      <w:rPr>
        <w:rFonts w:ascii="Arial Black" w:eastAsia="Arial Black" w:hAnsi="Arial Black" w:cs="Arial Black"/>
        <w:b/>
        <w:sz w:val="32"/>
        <w:szCs w:val="32"/>
      </w:rPr>
      <w:t>Request for Funding Assistance</w:t>
    </w:r>
  </w:p>
  <w:p w14:paraId="0B8E6BA6" w14:textId="77777777" w:rsidR="00FE17ED" w:rsidRDefault="00FE17E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2406"/>
    <w:multiLevelType w:val="multilevel"/>
    <w:tmpl w:val="7040A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1A6390A"/>
    <w:multiLevelType w:val="multilevel"/>
    <w:tmpl w:val="E6DAC3D4"/>
    <w:lvl w:ilvl="0">
      <w:start w:val="2"/>
      <w:numFmt w:val="decimal"/>
      <w:lvlText w:val="%1."/>
      <w:lvlJc w:val="left"/>
      <w:pPr>
        <w:ind w:left="501"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92262B2"/>
    <w:multiLevelType w:val="multilevel"/>
    <w:tmpl w:val="331E7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84213F"/>
    <w:multiLevelType w:val="multilevel"/>
    <w:tmpl w:val="2A542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B717FB"/>
    <w:multiLevelType w:val="multilevel"/>
    <w:tmpl w:val="3BF82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D16A08"/>
    <w:multiLevelType w:val="multilevel"/>
    <w:tmpl w:val="009CB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D42261"/>
    <w:multiLevelType w:val="multilevel"/>
    <w:tmpl w:val="2F0C4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6726BC"/>
    <w:multiLevelType w:val="multilevel"/>
    <w:tmpl w:val="8D28A4B4"/>
    <w:lvl w:ilvl="0">
      <w:start w:val="1"/>
      <w:numFmt w:val="decimal"/>
      <w:lvlText w:val="%1."/>
      <w:lvlJc w:val="left"/>
      <w:pPr>
        <w:ind w:left="501"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3153473">
    <w:abstractNumId w:val="6"/>
  </w:num>
  <w:num w:numId="2" w16cid:durableId="250625012">
    <w:abstractNumId w:val="4"/>
  </w:num>
  <w:num w:numId="3" w16cid:durableId="2094620972">
    <w:abstractNumId w:val="2"/>
  </w:num>
  <w:num w:numId="4" w16cid:durableId="1523202616">
    <w:abstractNumId w:val="3"/>
  </w:num>
  <w:num w:numId="5" w16cid:durableId="409737139">
    <w:abstractNumId w:val="1"/>
  </w:num>
  <w:num w:numId="6" w16cid:durableId="1037314690">
    <w:abstractNumId w:val="5"/>
  </w:num>
  <w:num w:numId="7" w16cid:durableId="1752972588">
    <w:abstractNumId w:val="7"/>
  </w:num>
  <w:num w:numId="8" w16cid:durableId="102074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7ED"/>
    <w:rsid w:val="00583603"/>
    <w:rsid w:val="00FE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7A07"/>
  <w15:docId w15:val="{8915B0B9-D0F6-45FD-9F4A-BD1906FF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Revision">
    <w:name w:val="Revision"/>
    <w:hidden/>
    <w:uiPriority w:val="99"/>
    <w:semiHidden/>
    <w:rsid w:val="00C95A2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FE21A0"/>
    <w:pPr>
      <w:ind w:left="720"/>
      <w:contextualSpacing/>
    </w:pPr>
  </w:style>
  <w:style w:type="character" w:styleId="Hyperlink">
    <w:name w:val="Hyperlink"/>
    <w:basedOn w:val="DefaultParagraphFont"/>
    <w:uiPriority w:val="99"/>
    <w:unhideWhenUsed/>
    <w:rsid w:val="004B128B"/>
    <w:rPr>
      <w:color w:val="0000FF" w:themeColor="hyperlink"/>
      <w:u w:val="single"/>
    </w:rPr>
  </w:style>
  <w:style w:type="character" w:styleId="UnresolvedMention">
    <w:name w:val="Unresolved Mention"/>
    <w:basedOn w:val="DefaultParagraphFont"/>
    <w:uiPriority w:val="99"/>
    <w:semiHidden/>
    <w:unhideWhenUsed/>
    <w:rsid w:val="004B128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F71B1"/>
    <w:rPr>
      <w:b/>
      <w:bCs/>
    </w:rPr>
  </w:style>
  <w:style w:type="character" w:customStyle="1" w:styleId="CommentSubjectChar">
    <w:name w:val="Comment Subject Char"/>
    <w:basedOn w:val="CommentTextChar"/>
    <w:link w:val="CommentSubject"/>
    <w:uiPriority w:val="99"/>
    <w:semiHidden/>
    <w:rsid w:val="008F71B1"/>
    <w:rPr>
      <w:b/>
      <w:bCs/>
    </w:rPr>
  </w:style>
  <w:style w:type="table" w:styleId="TableGrid">
    <w:name w:val="Table Grid"/>
    <w:basedOn w:val="TableNormal"/>
    <w:uiPriority w:val="39"/>
    <w:rsid w:val="0095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ussellvillagetrust.ca/wp-content/uploads/2022/10/2022-Map_RUS0122_ElectionPoliceVillageofRussel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sellvillagetrust.ca/wp-content/uploads/2023/02/SAMPLE-PVR-Trust-Project-Budget-Applica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ew.officeapps.live.com/op/view.aspx?src=https%3A%2F%2Frussellvillagetrust.ca%2Fwp-content%2Fuploads%2F2023%2F02%2FBudget-Template-PVR-Trust-2023.xlsx&amp;wdOrigin=BROWSELINK" TargetMode="External"/><Relationship Id="rId4" Type="http://schemas.openxmlformats.org/officeDocument/2006/relationships/settings" Target="settings.xml"/><Relationship Id="rId9" Type="http://schemas.openxmlformats.org/officeDocument/2006/relationships/hyperlink" Target="https://russellvillagetrust.ca/appl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N4HlreXjE75/7uqqD0FYHWs3nA==">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4424</Characters>
  <Application>Microsoft Office Word</Application>
  <DocSecurity>4</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 Sorby;"Dave Dyer@CCC" &lt;ddyer@cccski.com&gt;</dc:creator>
  <cp:lastModifiedBy>Duern Bankley, Julianne</cp:lastModifiedBy>
  <cp:revision>2</cp:revision>
  <dcterms:created xsi:type="dcterms:W3CDTF">2023-04-24T13:57:00Z</dcterms:created>
  <dcterms:modified xsi:type="dcterms:W3CDTF">2023-04-24T13:57:00Z</dcterms:modified>
</cp:coreProperties>
</file>